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7E929" w14:textId="77777777" w:rsidR="004463C6" w:rsidRPr="004463C6" w:rsidRDefault="004463C6" w:rsidP="004463C6">
      <w:pPr>
        <w:spacing w:after="285" w:line="375" w:lineRule="atLeast"/>
        <w:jc w:val="center"/>
        <w:outlineLvl w:val="1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История органов прокуратуры</w:t>
      </w:r>
    </w:p>
    <w:p w14:paraId="54A8A0A9" w14:textId="138B47C7" w:rsidR="004463C6" w:rsidRPr="004463C6" w:rsidRDefault="004463C6" w:rsidP="004463C6">
      <w:pPr>
        <w:spacing w:after="0" w:line="0" w:lineRule="auto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4463C6">
        <w:rPr>
          <w:rFonts w:ascii="Arial" w:eastAsia="Times New Roman" w:hAnsi="Arial" w:cs="Arial"/>
          <w:noProof/>
          <w:color w:val="000000"/>
          <w:sz w:val="2"/>
          <w:szCs w:val="2"/>
          <w:lang w:eastAsia="ru-RU"/>
        </w:rPr>
        <w:drawing>
          <wp:anchor distT="0" distB="0" distL="114300" distR="114300" simplePos="0" relativeHeight="251658240" behindDoc="0" locked="0" layoutInCell="1" allowOverlap="1" wp14:anchorId="2C101701" wp14:editId="0AFE1773">
            <wp:simplePos x="0" y="0"/>
            <wp:positionH relativeFrom="column">
              <wp:posOffset>-635</wp:posOffset>
            </wp:positionH>
            <wp:positionV relativeFrom="paragraph">
              <wp:posOffset>-15240</wp:posOffset>
            </wp:positionV>
            <wp:extent cx="2095500" cy="30924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1BF1F6" w14:textId="77777777" w:rsidR="004463C6" w:rsidRPr="004463C6" w:rsidRDefault="004463C6" w:rsidP="00446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12 января 1722 года в соответствии с Именным Высочайшим Указом Петра I Правительствующему Сенату была учреждена Российская прокуратура - "Надлежит быть при Сенате Генерал-прокурору и Обер-прокурору, а также во всякой Коллегии по прокурору, которые должны будут рапортовать Генерал-прокурору". При создании прокуратуры Петром I перед ней ставилась задача «уничтожить или ослабить зло, проистекающее из беспорядков в делах, неправосудия, взяточничества и беззакония».</w:t>
      </w:r>
    </w:p>
    <w:p w14:paraId="7A1E75F5" w14:textId="1A70A0CA" w:rsidR="004463C6" w:rsidRPr="004463C6" w:rsidRDefault="004463C6" w:rsidP="00446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Первым Генерал-прокурором Сената император назначил графа Павла Ивановича Ягужинского. Представляя сенаторам Генерал-прокурора, Петр I сказал: "Вот око мое, коим я буду все видеть".</w:t>
      </w:r>
    </w:p>
    <w:p w14:paraId="7DA02120" w14:textId="77777777" w:rsidR="004463C6" w:rsidRPr="004463C6" w:rsidRDefault="004463C6" w:rsidP="00446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Эта же мысль нашла свое отражение и в Указе от 27 апреля 1722 года "О должности Генерал-прокурора": «И понеже сей чин - яко око наше и стряпчий о делах государственных». Указ также устанавливал основные обязанности и полномочия Генерал-прокурора по надзору за Сенатом и руководству подчиненными органами прокуратуры.</w:t>
      </w:r>
    </w:p>
    <w:p w14:paraId="0323C2D6" w14:textId="77777777" w:rsidR="004463C6" w:rsidRPr="004463C6" w:rsidRDefault="004463C6" w:rsidP="00446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С 1802 года институт прокуратуры стал составной частью вновь образованного Министерства юстиции, а Министр юстиции по должности стал Генерал-прокурором.</w:t>
      </w:r>
    </w:p>
    <w:p w14:paraId="0DF6491D" w14:textId="2912C249" w:rsidR="004463C6" w:rsidRPr="004463C6" w:rsidRDefault="001F6943" w:rsidP="004463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2301F659" wp14:editId="1F0BA4AC">
            <wp:simplePos x="0" y="0"/>
            <wp:positionH relativeFrom="column">
              <wp:posOffset>3955415</wp:posOffset>
            </wp:positionH>
            <wp:positionV relativeFrom="paragraph">
              <wp:posOffset>991870</wp:posOffset>
            </wp:positionV>
            <wp:extent cx="1771650" cy="219519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19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Судебная реформа 1864 года установила "Основные начала судебных преобразований", которые в части, касающейся судоустройства, определяли, что "при судебных местах необходимы особые прокуроры, которые по множеству и трудности возлагаемых на них занятий, должны иметь товарищей", а также констатировали, что "власть обвинительная отделяется от судебной".</w:t>
      </w:r>
    </w:p>
    <w:p w14:paraId="50E61825" w14:textId="77777777" w:rsidR="001F6943" w:rsidRDefault="004463C6" w:rsidP="008D1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ноябре 1917 года высшим органом власти в стране - Советом Народных Комиссаров - был принят Декрет о суде № 1, согласно которому упразднялись существовавшие до революции суды, институты судебных следователей, прокурорского надзора, а также присяжной и частной адвокатуры.</w:t>
      </w:r>
    </w:p>
    <w:p w14:paraId="69F8DCA3" w14:textId="77777777" w:rsidR="0004181A" w:rsidRDefault="004463C6" w:rsidP="008D1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 Их функции взяли на себя вновь созданные народные суды, а также революционные трибуналы. </w:t>
      </w:r>
    </w:p>
    <w:p w14:paraId="231984A8" w14:textId="56CF4E3A" w:rsidR="008D151B" w:rsidRPr="008D151B" w:rsidRDefault="004463C6" w:rsidP="008D1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Для производства предварительного следствия были образованы особые следственные комиссии.</w:t>
      </w:r>
      <w:r w:rsidR="008D151B" w:rsidRPr="008D151B">
        <w:t xml:space="preserve"> </w:t>
      </w:r>
    </w:p>
    <w:p w14:paraId="5B6D3F39" w14:textId="57E3EE35" w:rsidR="008D151B" w:rsidRDefault="008D151B" w:rsidP="008D15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lastRenderedPageBreak/>
        <w:t>В</w:t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 мае 1922 года постановлением ВЦИК было принято первое «Положение о прокурорском надзоре», согласно которому в составе Народного комиссариата юстиции была учреждена Государственная Прокуратура. </w:t>
      </w:r>
    </w:p>
    <w:p w14:paraId="062D7C90" w14:textId="5E36413E" w:rsidR="004463C6" w:rsidRDefault="001F6943" w:rsidP="008D151B">
      <w:pPr>
        <w:spacing w:after="0" w:line="240" w:lineRule="auto"/>
        <w:ind w:firstLine="708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C3577A8" wp14:editId="5C34D811">
            <wp:simplePos x="0" y="0"/>
            <wp:positionH relativeFrom="column">
              <wp:posOffset>4031615</wp:posOffset>
            </wp:positionH>
            <wp:positionV relativeFrom="paragraph">
              <wp:posOffset>58420</wp:posOffset>
            </wp:positionV>
            <wp:extent cx="1849755" cy="261683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261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При этом на прокуратуру были возложены следующие функции:</w:t>
      </w:r>
      <w:r w:rsidR="008D151B" w:rsidRPr="008D151B">
        <w:rPr>
          <w:noProof/>
        </w:rPr>
        <w:t xml:space="preserve"> </w:t>
      </w:r>
    </w:p>
    <w:p w14:paraId="1A1049E6" w14:textId="44A7D1CC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осуществление надзора от имени государства за законностью действий всех органов власти, хозяйственных учреждений, общественных, частных организаций и частных лиц путем возбуждения уголовного преследования против виновных и опротестования нарушающих закон постановлений;</w:t>
      </w:r>
    </w:p>
    <w:p w14:paraId="7DEFCF1F" w14:textId="20582860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непосредственное наблюдение за деятельностью следственных органов дознания в области раскрытия преступлений, а также за деятельностью органов государственного политического управления;</w:t>
      </w:r>
    </w:p>
    <w:p w14:paraId="73E9DEE8" w14:textId="4EB819EE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поддержание обвинения на суде;</w:t>
      </w:r>
    </w:p>
    <w:p w14:paraId="6E1953DA" w14:textId="795A7AE3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наблюдение за правильностью содержания заключенных под стражей.</w:t>
      </w:r>
    </w:p>
    <w:p w14:paraId="5CB2CFD9" w14:textId="77777777" w:rsidR="004463C6" w:rsidRPr="004463C6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ноябре 1923 года была образована Прокуратура Верховного суда Союза ССР, которой предоставили широкие полномочия - право законодательной инициативы и совещательного голоса в заседаниях высших органов власти страны, а также право приостанавливать решения и приговоры коллегий Верховного суда СССР.</w:t>
      </w:r>
    </w:p>
    <w:p w14:paraId="7653DC8B" w14:textId="7C8F263B" w:rsidR="004463C6" w:rsidRPr="004463C6" w:rsidRDefault="0004181A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4987142" wp14:editId="0CB3514D">
            <wp:simplePos x="0" y="0"/>
            <wp:positionH relativeFrom="column">
              <wp:posOffset>-165735</wp:posOffset>
            </wp:positionH>
            <wp:positionV relativeFrom="paragraph">
              <wp:posOffset>109220</wp:posOffset>
            </wp:positionV>
            <wp:extent cx="2400935" cy="3368675"/>
            <wp:effectExtent l="0" t="0" r="0" b="3175"/>
            <wp:wrapTight wrapText="bothSides">
              <wp:wrapPolygon edited="0">
                <wp:start x="0" y="0"/>
                <wp:lineTo x="0" y="244"/>
                <wp:lineTo x="171" y="21132"/>
                <wp:lineTo x="3428" y="21498"/>
                <wp:lineTo x="15767" y="21498"/>
                <wp:lineTo x="17995" y="21498"/>
                <wp:lineTo x="20566" y="21498"/>
                <wp:lineTo x="21423" y="21010"/>
                <wp:lineTo x="21423" y="366"/>
                <wp:lineTo x="17995" y="122"/>
                <wp:lineTo x="514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935" cy="336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июне 1933 года Постановлением ЦИК и СНК Союза ССР принято решение об учреждении прокуратуры Союза ССР, на которую возлагались, в том числе, дополнительные функции:</w:t>
      </w:r>
      <w:r w:rsidR="001F6943" w:rsidRPr="001F6943">
        <w:t xml:space="preserve"> </w:t>
      </w:r>
    </w:p>
    <w:p w14:paraId="0A40CA98" w14:textId="1183FD90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надзор за соответствием постановлений и распоряжений отдельных ведомств Союза ССР и союзных республик и местных органов власти Конституции и постановлениям правительства Союза ССР;</w:t>
      </w:r>
    </w:p>
    <w:p w14:paraId="72A8D3B3" w14:textId="2C8E1C92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наблюдение за правильным и единообразным применением законов судебными учреждениями союзных республик с правом истребования любого дела в любой стадии производства, опротестования приговоров и решений судов в вышестоящие судебные инстанции и приостановления их исполнения;</w:t>
      </w:r>
    </w:p>
    <w:p w14:paraId="51CE79DB" w14:textId="65BF98E7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возбуждение уголовного преследования и поддержание обвинения во всех судебных инстанциях на территории Союза ССР;</w:t>
      </w:r>
    </w:p>
    <w:p w14:paraId="79259BE6" w14:textId="4A61617A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- 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надзор на основе особого положения за законностью и правильностью действий ОГПУ, милиции, уголовного розыска и исправительно-трудовых учреждений;</w:t>
      </w:r>
    </w:p>
    <w:p w14:paraId="32DAC27D" w14:textId="7BA3AB53" w:rsidR="004463C6" w:rsidRPr="004463C6" w:rsidRDefault="001F6943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 о</w:t>
      </w:r>
      <w:r w:rsidR="004463C6" w:rsidRPr="004463C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бщее руководство деятельностью прокуратуры союзных республик.</w:t>
      </w:r>
    </w:p>
    <w:p w14:paraId="0D63F9AC" w14:textId="02D968DE" w:rsidR="004463C6" w:rsidRPr="004463C6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Утвержденное в декабре 1933 года «Положение о Прокуратуре Союза ССР» определило правовой статус Прокуратуры СССР как самостоятельного государственного органа. Прокуратура Верховного Суда СССР была упразднена. Прокурор Союза ССР назначался ЦИК СССР и был подотчетен ему, а также его Президиуму. </w:t>
      </w:r>
      <w:proofErr w:type="gramStart"/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Помимо этого</w:t>
      </w:r>
      <w:proofErr w:type="gramEnd"/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 Прокурор Союза ССР был подотчетен и СНК СССР. Это обеспечивало независимость Прокурора Союза ССР от каких-либо государственных органов и должностных лиц.</w:t>
      </w:r>
    </w:p>
    <w:p w14:paraId="3CA83809" w14:textId="6998C897" w:rsidR="001F6943" w:rsidRDefault="0004181A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1F6943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61B8E927" wp14:editId="77FF5018">
            <wp:simplePos x="0" y="0"/>
            <wp:positionH relativeFrom="column">
              <wp:posOffset>4228465</wp:posOffset>
            </wp:positionH>
            <wp:positionV relativeFrom="paragraph">
              <wp:posOffset>207645</wp:posOffset>
            </wp:positionV>
            <wp:extent cx="1911350" cy="2388870"/>
            <wp:effectExtent l="0" t="0" r="0" b="0"/>
            <wp:wrapTight wrapText="bothSides">
              <wp:wrapPolygon edited="0">
                <wp:start x="0" y="0"/>
                <wp:lineTo x="0" y="21359"/>
                <wp:lineTo x="21313" y="21359"/>
                <wp:lineTo x="21313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0" cy="238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Первым прокурором Союза ССР был назначен Иван Алексеевич Акулов. </w:t>
      </w:r>
    </w:p>
    <w:p w14:paraId="20942CBF" w14:textId="77777777" w:rsidR="001F6943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В «Положении о Прокуратуре Союза ССР» были определены отрасли прокурорского надзора, ставшие традиционными: общий надзор, надзор за правильным и единообразным исполнением законов судебными органами; надзор за исполнением законов органами дознания и предварительного следствия; надзор за законностью и, правильностью действий ОГПУ, милиции, исправительно-трудовых учреждений. </w:t>
      </w:r>
    </w:p>
    <w:p w14:paraId="29AB1EB8" w14:textId="77777777" w:rsidR="0004181A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В Положении были определены система и структура органов прокуратуры. </w:t>
      </w:r>
    </w:p>
    <w:p w14:paraId="6CBE5173" w14:textId="24C64C64" w:rsidR="001F6943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В качестве структурных подразделений в Прокуратуру входили военная и транспортная прокуратуры. </w:t>
      </w:r>
    </w:p>
    <w:p w14:paraId="20F14D75" w14:textId="4092A051" w:rsidR="004463C6" w:rsidRPr="004463C6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Весьма обстоятельно были сформулированы функции центрального аппарата Прокуратуры СССР. Его главное предназначение заключалось в осуществлении руководства нижестоящими прокуратурами</w:t>
      </w:r>
      <w:r w:rsidR="001F6943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 </w:t>
      </w: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путем издания различного рода указаний и распоряжений, созыва совещаний подчиненных прокуроров и следователей, проведение проверок деятельности нижестоящих прокуратур, получение регулярных отчетов об их деятельности. На Прокуратуру СССР возлагались функции по подбору, расстановке и воспитанию кадров прокуроров и следователей.</w:t>
      </w:r>
    </w:p>
    <w:p w14:paraId="643537AD" w14:textId="77777777" w:rsidR="004463C6" w:rsidRPr="004463C6" w:rsidRDefault="004463C6" w:rsidP="001F69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Проведение в жизнь «Положения о Прокуратуре Союза ССР» в существенной мере способствовало укреплению единства и строгой централизации органов прокурорского надзора. Конституция СССР, принятая в декабре 1936 г., впервые в истории конституционного законодательства вводит понятие высшего надзора за точным исполнением законов. Причем, эта прерогатива была отнесена к полномочиям только Прокурора Союза ССР (ст. 113).</w:t>
      </w:r>
    </w:p>
    <w:p w14:paraId="68A5CE33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Таким образом, в 1936 г. произошло окончательное выделение органов прокуратуры из системы юстиции в самостоятельную единую централизованную систему.</w:t>
      </w:r>
    </w:p>
    <w:p w14:paraId="3BE45903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lastRenderedPageBreak/>
        <w:t>В годы Великой Отечественной войны деятельность органов Прокуратуры была подчинена общей задаче - победе советского народа над немецким фашизмом. В соответствии с Указом Президиума Верховного Совета СССР от 22 июня 1941 г. «О военном положении», работа органов прокуратуры, как военных, так и территориальных, была перестроена на военный лад.</w:t>
      </w:r>
    </w:p>
    <w:p w14:paraId="4237A3CD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С целью укрепления трудовой и исполнительской дисциплины Указом Президиума Верховного Совета СССР в сентябре 1943 г. прокурорско-следственным работникам устанавливаются классные чины с выдачей форменного обмундирования. Одновременно вводится сравнительная градация классных чинов прокуроров и следователей, приравненных к воинским званиям.</w:t>
      </w:r>
    </w:p>
    <w:p w14:paraId="6B93D5E6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Учитывая важное государственное и политическое значение деятельности органов прокуратуры и в целях повышения престижа, авторитета и влияния органов прокуратуры на обеспечение законности в государстве, Верховный Совет СССР в марте 1946 г. принимает Закон СССР «О присвоении Прокурору СССР наименования Генерального прокурора СССР».</w:t>
      </w:r>
    </w:p>
    <w:p w14:paraId="2181BE03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Первым Генеральным прокурором СССР стал Константин Петрович Горшенин.</w:t>
      </w:r>
    </w:p>
    <w:p w14:paraId="09632A79" w14:textId="1FAC19FF" w:rsidR="004463C6" w:rsidRPr="004463C6" w:rsidRDefault="0004181A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7771CE2" wp14:editId="2BFFC665">
            <wp:simplePos x="0" y="0"/>
            <wp:positionH relativeFrom="column">
              <wp:posOffset>135890</wp:posOffset>
            </wp:positionH>
            <wp:positionV relativeFrom="paragraph">
              <wp:posOffset>4445</wp:posOffset>
            </wp:positionV>
            <wp:extent cx="1771046" cy="2619368"/>
            <wp:effectExtent l="0" t="0" r="635" b="0"/>
            <wp:wrapTight wrapText="bothSides">
              <wp:wrapPolygon edited="0">
                <wp:start x="0" y="0"/>
                <wp:lineTo x="0" y="21370"/>
                <wp:lineTo x="21375" y="21370"/>
                <wp:lineTo x="21375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046" cy="2619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463C6"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мае 1955 г. Указом Президиума Верховного Совета СССР утвержден такой важный законодательный акт как «Положение о прокурорском надзоре в СССР». Статья 1 Положения возлагает на Генерального прокурора СССР осуществление высшего надзора за точным исполнением законов всеми министерствами и подведомственными им учреждениями, а также гражданами СССР.</w:t>
      </w:r>
    </w:p>
    <w:p w14:paraId="3286E530" w14:textId="77777777" w:rsidR="0004181A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После того, как в 1977 году была принята новая Конституция СССР, Прокуратура Союза ССР приступила к разработке на ее основе Закона о Прокуратуре СССР, которому предстояло заменить утвержденное в 1955 году Положение о прокурорском надзоре в СССР. </w:t>
      </w:r>
    </w:p>
    <w:p w14:paraId="721502C8" w14:textId="0E6ACEA9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В соответствии с принятым в ноябре 1979 года Законом СССР о Прокуратуре СССР к основным направлениям деятельности прокуратуры было отнесено, во-первых, высший надзор за точным и единообразным исполнением законов, и, во-вторых, борьба с нарушениями законов об охране социалистической собственности; борьба с преступностью и другими правонарушениями; расследование преступлений; привлечение к уголовной ответственности лиц, совершивших преступление; обеспечение неотвратимости ответственности за преступление; разработку совместно с другими государственными органами мер предупреждения преступлений и иных правонарушений; координацию деятельности правоохранительных </w:t>
      </w: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lastRenderedPageBreak/>
        <w:t xml:space="preserve">органов по борьбе с преступлениями и иными правонарушениями и участие в совершенствовании законодательства и пропаганде советских законов. Законном устанавливалось право законодательной инициативы Генерального прокурора СССР и </w:t>
      </w:r>
      <w:proofErr w:type="gramStart"/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его ответственность</w:t>
      </w:r>
      <w:proofErr w:type="gramEnd"/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 xml:space="preserve"> и подотчетность перед Верховным Советом СССР, а в период между его сессиями – Президиуму Верховного Совета СССР.</w:t>
      </w:r>
    </w:p>
    <w:p w14:paraId="2B189CC2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Законе также закреплялось, что органы прокуратуры составляют единую и централизованную систему - прокуратуру СССР, возглавляемую Генеральным прокурором СССР, с подчинением нижестоящих прокуроров вышестоящим.</w:t>
      </w:r>
    </w:p>
    <w:p w14:paraId="6A4279BE" w14:textId="6FA42820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После распада СССР, в январе 1992 г., был принят новый Федеральный закон «О прокуратуре Российской Федерации». В дальнейшем в Конституции Российской Федерации, принятой в 1993 г., в статье 129 был закреплен принцип единства и централизации системы органов прокуратуры.</w:t>
      </w:r>
      <w:r w:rsidR="00417668" w:rsidRPr="00417668">
        <w:t xml:space="preserve"> </w:t>
      </w:r>
      <w:r w:rsidR="00417668">
        <w:t xml:space="preserve">                                            </w:t>
      </w:r>
      <w:r w:rsidR="00417668">
        <w:rPr>
          <w:noProof/>
        </w:rPr>
        <w:drawing>
          <wp:anchor distT="0" distB="0" distL="114300" distR="114300" simplePos="0" relativeHeight="251664384" behindDoc="0" locked="0" layoutInCell="1" allowOverlap="1" wp14:anchorId="61258373" wp14:editId="59AA9223">
            <wp:simplePos x="0" y="0"/>
            <wp:positionH relativeFrom="column">
              <wp:posOffset>3148965</wp:posOffset>
            </wp:positionH>
            <wp:positionV relativeFrom="paragraph">
              <wp:posOffset>816610</wp:posOffset>
            </wp:positionV>
            <wp:extent cx="2747645" cy="2060575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645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4561DE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результате законодательных преобразований прокуратура Российской Федерации окончательно сформировалась структурно и функционально в самостоятельный государственный орган, не входящий ни в одну из ветвей власти.</w:t>
      </w:r>
    </w:p>
    <w:p w14:paraId="67C82E14" w14:textId="77777777" w:rsidR="004463C6" w:rsidRPr="004463C6" w:rsidRDefault="004463C6" w:rsidP="000418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</w:pPr>
      <w:r w:rsidRPr="004463C6">
        <w:rPr>
          <w:rFonts w:ascii="Times New Roman" w:eastAsia="Times New Roman" w:hAnsi="Times New Roman" w:cs="Times New Roman"/>
          <w:color w:val="383838"/>
          <w:spacing w:val="4"/>
          <w:sz w:val="28"/>
          <w:szCs w:val="28"/>
          <w:lang w:eastAsia="ru-RU"/>
        </w:rPr>
        <w:t>В принятом Законе был упразднен надзор за исполнением законов гражданами, установлен запрет на вмешательство прокуратуры в хозяйственную деятельность, совсем иным стало содержание прокурорского надзора. Утвержден и последовательно проводится в жизнь приоритет надзора за соблюдением прав и свобод человека и гражданина.</w:t>
      </w:r>
    </w:p>
    <w:p w14:paraId="5FC06011" w14:textId="77777777" w:rsidR="003111C2" w:rsidRPr="001F6943" w:rsidRDefault="003111C2" w:rsidP="001F69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111C2" w:rsidRPr="001F6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A22D6"/>
    <w:multiLevelType w:val="multilevel"/>
    <w:tmpl w:val="46CE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771C80"/>
    <w:multiLevelType w:val="multilevel"/>
    <w:tmpl w:val="FFA88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1C2"/>
    <w:rsid w:val="0004181A"/>
    <w:rsid w:val="001F6943"/>
    <w:rsid w:val="003111C2"/>
    <w:rsid w:val="00417668"/>
    <w:rsid w:val="004463C6"/>
    <w:rsid w:val="008D151B"/>
    <w:rsid w:val="009C3081"/>
    <w:rsid w:val="00C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19BE"/>
  <w15:chartTrackingRefBased/>
  <w15:docId w15:val="{FD06E473-FE7F-4958-B752-859C3F32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463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63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bout-contentimg-text">
    <w:name w:val="about-content__img-text"/>
    <w:basedOn w:val="a"/>
    <w:rsid w:val="0044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-contenttext">
    <w:name w:val="about-content__text"/>
    <w:basedOn w:val="a"/>
    <w:rsid w:val="0044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out-content-listitem">
    <w:name w:val="about-content-list__item"/>
    <w:basedOn w:val="a"/>
    <w:rsid w:val="004463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F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6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3420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6215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4103">
          <w:marLeft w:val="3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68714-8A57-4AD3-B2BD-066DBBB97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Ирина</dc:creator>
  <cp:keywords/>
  <dc:description/>
  <cp:lastModifiedBy>Ирина Ирина</cp:lastModifiedBy>
  <cp:revision>2</cp:revision>
  <dcterms:created xsi:type="dcterms:W3CDTF">2021-01-31T08:01:00Z</dcterms:created>
  <dcterms:modified xsi:type="dcterms:W3CDTF">2021-01-31T08:01:00Z</dcterms:modified>
</cp:coreProperties>
</file>