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ECA" w:rsidRPr="005E496B" w:rsidRDefault="00A77ECA" w:rsidP="00A77ECA">
      <w:pPr>
        <w:jc w:val="center"/>
      </w:pPr>
      <w:bookmarkStart w:id="0" w:name="P40"/>
      <w:bookmarkEnd w:id="0"/>
      <w:r w:rsidRPr="005E496B"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457" w:type="dxa"/>
        <w:tblInd w:w="-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57"/>
      </w:tblGrid>
      <w:tr w:rsidR="00A77ECA" w:rsidRPr="005E496B" w:rsidTr="00707330">
        <w:trPr>
          <w:trHeight w:val="397"/>
        </w:trPr>
        <w:tc>
          <w:tcPr>
            <w:tcW w:w="10457" w:type="dxa"/>
          </w:tcPr>
          <w:p w:rsidR="00A77ECA" w:rsidRPr="005E496B" w:rsidRDefault="00A77ECA" w:rsidP="0070733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77ECA" w:rsidRPr="005E496B" w:rsidTr="00707330">
        <w:tc>
          <w:tcPr>
            <w:tcW w:w="10457" w:type="dxa"/>
          </w:tcPr>
          <w:p w:rsidR="00A77ECA" w:rsidRPr="005E496B" w:rsidRDefault="00A77ECA" w:rsidP="00707330">
            <w:pPr>
              <w:jc w:val="center"/>
              <w:rPr>
                <w:b/>
                <w:bCs/>
                <w:sz w:val="32"/>
                <w:szCs w:val="36"/>
              </w:rPr>
            </w:pPr>
            <w:r w:rsidRPr="005E496B">
              <w:rPr>
                <w:b/>
                <w:bCs/>
                <w:sz w:val="32"/>
                <w:szCs w:val="36"/>
              </w:rPr>
              <w:t>АДМИНИСТРАЦИЯ СЕРГО-ПОЛИВАНОВСКОГО СЕЛЬСОВЕТА</w:t>
            </w:r>
          </w:p>
        </w:tc>
      </w:tr>
      <w:tr w:rsidR="00A77ECA" w:rsidRPr="005E496B" w:rsidTr="00707330">
        <w:trPr>
          <w:trHeight w:val="397"/>
        </w:trPr>
        <w:tc>
          <w:tcPr>
            <w:tcW w:w="10457" w:type="dxa"/>
          </w:tcPr>
          <w:p w:rsidR="00A77ECA" w:rsidRPr="005E496B" w:rsidRDefault="00A77ECA" w:rsidP="00707330">
            <w:pPr>
              <w:jc w:val="center"/>
              <w:rPr>
                <w:b/>
                <w:bCs/>
                <w:sz w:val="32"/>
                <w:szCs w:val="36"/>
              </w:rPr>
            </w:pPr>
            <w:r w:rsidRPr="005E496B">
              <w:rPr>
                <w:b/>
                <w:bCs/>
                <w:sz w:val="32"/>
                <w:szCs w:val="36"/>
              </w:rPr>
              <w:t>ВАДИНСКОГО РАЙОНА ПЕНЗЕНСКОЙ ОБЛАСТИ</w:t>
            </w:r>
          </w:p>
        </w:tc>
      </w:tr>
      <w:tr w:rsidR="00A77ECA" w:rsidRPr="005E496B" w:rsidTr="00707330">
        <w:trPr>
          <w:trHeight w:val="807"/>
        </w:trPr>
        <w:tc>
          <w:tcPr>
            <w:tcW w:w="10457" w:type="dxa"/>
            <w:vAlign w:val="center"/>
          </w:tcPr>
          <w:p w:rsidR="00A77ECA" w:rsidRPr="005E496B" w:rsidRDefault="00A77ECA" w:rsidP="00707330">
            <w:pPr>
              <w:keepNext/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5E496B">
              <w:rPr>
                <w:b/>
                <w:bCs/>
                <w:sz w:val="28"/>
                <w:szCs w:val="28"/>
              </w:rPr>
              <w:t>ПОСТАНОВЛЕНИЕ</w:t>
            </w:r>
          </w:p>
        </w:tc>
      </w:tr>
    </w:tbl>
    <w:p w:rsidR="00A77ECA" w:rsidRPr="005E496B" w:rsidRDefault="00A77ECA" w:rsidP="00A77ECA">
      <w:pPr>
        <w:rPr>
          <w:vanish/>
        </w:rPr>
      </w:pPr>
    </w:p>
    <w:tbl>
      <w:tblPr>
        <w:tblpPr w:leftFromText="180" w:rightFromText="180" w:vertAnchor="text" w:horzAnchor="margin" w:tblpXSpec="center" w:tblpY="352"/>
        <w:tblW w:w="0" w:type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4"/>
        <w:gridCol w:w="2835"/>
        <w:gridCol w:w="397"/>
        <w:gridCol w:w="1134"/>
      </w:tblGrid>
      <w:tr w:rsidR="00A77ECA" w:rsidRPr="005E496B" w:rsidTr="00707330">
        <w:tc>
          <w:tcPr>
            <w:tcW w:w="284" w:type="dxa"/>
            <w:vAlign w:val="bottom"/>
          </w:tcPr>
          <w:p w:rsidR="00A77ECA" w:rsidRPr="005E496B" w:rsidRDefault="00A77ECA" w:rsidP="00707330">
            <w:r w:rsidRPr="005E496B"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77ECA" w:rsidRPr="005E496B" w:rsidRDefault="006145FB" w:rsidP="00707330">
            <w:pPr>
              <w:jc w:val="center"/>
            </w:pPr>
            <w:r>
              <w:t>23.04.2021</w:t>
            </w:r>
          </w:p>
        </w:tc>
        <w:tc>
          <w:tcPr>
            <w:tcW w:w="397" w:type="dxa"/>
          </w:tcPr>
          <w:p w:rsidR="00A77ECA" w:rsidRPr="005E496B" w:rsidRDefault="00A77ECA" w:rsidP="00707330">
            <w:pPr>
              <w:jc w:val="center"/>
            </w:pPr>
            <w:r w:rsidRPr="005E496B"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77ECA" w:rsidRPr="005E496B" w:rsidRDefault="006145FB" w:rsidP="00707330">
            <w:pPr>
              <w:jc w:val="center"/>
            </w:pPr>
            <w:r>
              <w:t>21</w:t>
            </w:r>
            <w:bookmarkStart w:id="1" w:name="_GoBack"/>
            <w:bookmarkEnd w:id="1"/>
          </w:p>
        </w:tc>
      </w:tr>
      <w:tr w:rsidR="00A77ECA" w:rsidRPr="005E496B" w:rsidTr="00707330">
        <w:trPr>
          <w:trHeight w:val="65"/>
        </w:trPr>
        <w:tc>
          <w:tcPr>
            <w:tcW w:w="4650" w:type="dxa"/>
            <w:gridSpan w:val="4"/>
          </w:tcPr>
          <w:p w:rsidR="00A77ECA" w:rsidRPr="005E496B" w:rsidRDefault="00A77ECA" w:rsidP="00707330">
            <w:pPr>
              <w:jc w:val="center"/>
              <w:rPr>
                <w:sz w:val="10"/>
                <w:szCs w:val="10"/>
              </w:rPr>
            </w:pPr>
            <w:r w:rsidRPr="005E496B">
              <w:t xml:space="preserve"> </w:t>
            </w:r>
          </w:p>
          <w:p w:rsidR="00A77ECA" w:rsidRPr="005E496B" w:rsidRDefault="00A77ECA" w:rsidP="00707330">
            <w:pPr>
              <w:jc w:val="center"/>
            </w:pPr>
            <w:r w:rsidRPr="005E496B">
              <w:t>с. Серго-</w:t>
            </w:r>
            <w:proofErr w:type="spellStart"/>
            <w:r w:rsidRPr="005E496B">
              <w:t>Поливаново</w:t>
            </w:r>
            <w:proofErr w:type="spellEnd"/>
          </w:p>
        </w:tc>
      </w:tr>
    </w:tbl>
    <w:p w:rsidR="00A77ECA" w:rsidRDefault="00A77ECA"/>
    <w:p w:rsidR="00A77ECA" w:rsidRPr="00A77ECA" w:rsidRDefault="00A77ECA" w:rsidP="00A77ECA"/>
    <w:p w:rsidR="00A77ECA" w:rsidRPr="00A77ECA" w:rsidRDefault="00A77ECA" w:rsidP="00A77ECA"/>
    <w:p w:rsidR="00A77ECA" w:rsidRPr="00A77ECA" w:rsidRDefault="00A77ECA" w:rsidP="00A77ECA"/>
    <w:p w:rsidR="00A77ECA" w:rsidRPr="00A77ECA" w:rsidRDefault="00A77ECA" w:rsidP="00A77ECA"/>
    <w:p w:rsidR="00A77ECA" w:rsidRDefault="00A77ECA" w:rsidP="00A77ECA"/>
    <w:p w:rsidR="00A77ECA" w:rsidRPr="00A77ECA" w:rsidRDefault="00A77ECA" w:rsidP="00A77ECA">
      <w:pPr>
        <w:spacing w:after="480"/>
        <w:jc w:val="center"/>
        <w:rPr>
          <w:b/>
          <w:sz w:val="28"/>
          <w:szCs w:val="28"/>
        </w:rPr>
      </w:pPr>
      <w:r>
        <w:tab/>
      </w:r>
      <w:r w:rsidRPr="00A77ECA">
        <w:rPr>
          <w:b/>
          <w:sz w:val="28"/>
          <w:szCs w:val="28"/>
        </w:rPr>
        <w:t>О представлении гражданами, претендующими на замещение муниципальных должностей, должностей муниципальной службы, и муниципальными служащими уведомлений о принадлежащих им, их супругам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</w:t>
      </w:r>
    </w:p>
    <w:p w:rsidR="00A77ECA" w:rsidRPr="00A77ECA" w:rsidRDefault="00A77ECA" w:rsidP="00A77ECA">
      <w:pPr>
        <w:tabs>
          <w:tab w:val="center" w:pos="4677"/>
          <w:tab w:val="right" w:pos="9355"/>
        </w:tabs>
        <w:spacing w:line="360" w:lineRule="exact"/>
        <w:ind w:firstLine="709"/>
        <w:jc w:val="both"/>
        <w:rPr>
          <w:sz w:val="26"/>
          <w:szCs w:val="26"/>
        </w:rPr>
      </w:pPr>
      <w:r w:rsidRPr="00A77ECA">
        <w:rPr>
          <w:sz w:val="26"/>
          <w:szCs w:val="26"/>
        </w:rPr>
        <w:t xml:space="preserve">В соответствии с пунктом 5 Указа Президента Российской Федерации от 10.12.2020 N 778 "О мерах по реализации отдельных положений Федерального закона "О цифровых финансовых активах, цифровой валюте и о внесении изменений в отдельные законодательные акты Российской Федерации", </w:t>
      </w:r>
    </w:p>
    <w:p w:rsidR="00A77ECA" w:rsidRPr="00A77ECA" w:rsidRDefault="00A77ECA" w:rsidP="00A77ECA">
      <w:pPr>
        <w:spacing w:after="200" w:line="276" w:lineRule="auto"/>
        <w:ind w:firstLine="709"/>
        <w:jc w:val="center"/>
        <w:rPr>
          <w:sz w:val="26"/>
          <w:szCs w:val="26"/>
          <w:lang w:eastAsia="ar-SA"/>
        </w:rPr>
      </w:pPr>
    </w:p>
    <w:p w:rsidR="00A77ECA" w:rsidRPr="00A77ECA" w:rsidRDefault="00A77ECA" w:rsidP="00A77ECA">
      <w:pPr>
        <w:spacing w:after="200" w:line="276" w:lineRule="auto"/>
        <w:ind w:firstLine="709"/>
        <w:jc w:val="center"/>
        <w:rPr>
          <w:sz w:val="26"/>
          <w:szCs w:val="26"/>
          <w:lang w:eastAsia="ar-SA"/>
        </w:rPr>
      </w:pPr>
      <w:r w:rsidRPr="00A77ECA">
        <w:rPr>
          <w:sz w:val="26"/>
          <w:szCs w:val="26"/>
          <w:lang w:eastAsia="ar-SA"/>
        </w:rPr>
        <w:t>Администрация Серго-</w:t>
      </w:r>
      <w:proofErr w:type="spellStart"/>
      <w:r w:rsidRPr="00A77ECA">
        <w:rPr>
          <w:sz w:val="26"/>
          <w:szCs w:val="26"/>
          <w:lang w:eastAsia="ar-SA"/>
        </w:rPr>
        <w:t>Поливановского</w:t>
      </w:r>
      <w:proofErr w:type="spellEnd"/>
      <w:r w:rsidRPr="00A77ECA">
        <w:rPr>
          <w:sz w:val="26"/>
          <w:szCs w:val="26"/>
          <w:lang w:eastAsia="ar-SA"/>
        </w:rPr>
        <w:t xml:space="preserve"> </w:t>
      </w:r>
      <w:proofErr w:type="gramStart"/>
      <w:r w:rsidRPr="00A77ECA">
        <w:rPr>
          <w:sz w:val="26"/>
          <w:szCs w:val="26"/>
          <w:lang w:eastAsia="ar-SA"/>
        </w:rPr>
        <w:t xml:space="preserve">сельсовета  </w:t>
      </w:r>
      <w:proofErr w:type="spellStart"/>
      <w:r w:rsidRPr="00A77ECA">
        <w:rPr>
          <w:sz w:val="26"/>
          <w:szCs w:val="26"/>
          <w:lang w:eastAsia="ar-SA"/>
        </w:rPr>
        <w:t>Вадинского</w:t>
      </w:r>
      <w:proofErr w:type="spellEnd"/>
      <w:proofErr w:type="gramEnd"/>
      <w:r w:rsidRPr="00A77ECA">
        <w:rPr>
          <w:sz w:val="26"/>
          <w:szCs w:val="26"/>
          <w:lang w:eastAsia="ar-SA"/>
        </w:rPr>
        <w:t xml:space="preserve"> района Пензенской области постановляет:</w:t>
      </w:r>
    </w:p>
    <w:p w:rsidR="00A77ECA" w:rsidRPr="00A77ECA" w:rsidRDefault="00A77ECA" w:rsidP="00A77ECA">
      <w:pPr>
        <w:tabs>
          <w:tab w:val="center" w:pos="4677"/>
          <w:tab w:val="right" w:pos="9355"/>
        </w:tabs>
        <w:spacing w:line="360" w:lineRule="exact"/>
        <w:ind w:firstLine="709"/>
        <w:jc w:val="both"/>
        <w:rPr>
          <w:sz w:val="26"/>
          <w:szCs w:val="26"/>
        </w:rPr>
      </w:pPr>
      <w:r w:rsidRPr="00A77ECA">
        <w:rPr>
          <w:sz w:val="26"/>
          <w:szCs w:val="26"/>
        </w:rPr>
        <w:t xml:space="preserve">1. Установить, что с 01.01.2021 по 30.06.2021 включительно граждане, претендующие на замещение муниципальных должностей или должностей муниципальной службы, предусмотренных перечнем должностей,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а также граждане, претендующие на замещение должностей муниципальной службы и муниципальные служащие, замещающие должности муниципальной службы, не предусмотренные указанным перечнем должностей, вместе со сведениями, представляемыми по форме справки, </w:t>
      </w:r>
      <w:r w:rsidRPr="00A77ECA">
        <w:rPr>
          <w:sz w:val="26"/>
          <w:szCs w:val="26"/>
        </w:rPr>
        <w:lastRenderedPageBreak/>
        <w:t>утвержденной Указом Президента Российской Федерации от 23 июня 2014 года N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Федерации", представляют уведомление о принадлежащих им, их супругам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(при их наличии) по форме, установленной Указом Президента Российской Федерации от 10 декабря 2020 года N 778 "О мерах по реализации отдельных положений Федерального закона "О цифровых финансовых активах, цифровой валюте и о внесении изменений в отдельные законодательные акты Российской Федерации".</w:t>
      </w:r>
    </w:p>
    <w:p w:rsidR="00A77ECA" w:rsidRPr="00A77ECA" w:rsidRDefault="00A77ECA" w:rsidP="00A77ECA">
      <w:pPr>
        <w:tabs>
          <w:tab w:val="center" w:pos="4677"/>
          <w:tab w:val="right" w:pos="9355"/>
        </w:tabs>
        <w:spacing w:line="360" w:lineRule="exact"/>
        <w:ind w:firstLine="709"/>
        <w:jc w:val="both"/>
        <w:rPr>
          <w:sz w:val="26"/>
          <w:szCs w:val="26"/>
        </w:rPr>
      </w:pPr>
      <w:r w:rsidRPr="00A77ECA">
        <w:rPr>
          <w:sz w:val="26"/>
          <w:szCs w:val="26"/>
        </w:rPr>
        <w:t xml:space="preserve"> 2. Уведомление, предусмотренное пунктом 1 настоящего Постановления, представляется по состоянию на первое число месяца, предшествующего месяцу подачи документов для замещения соответствующей должности.</w:t>
      </w:r>
    </w:p>
    <w:p w:rsidR="00A77ECA" w:rsidRPr="00A77ECA" w:rsidRDefault="00A77ECA" w:rsidP="00A77ECA">
      <w:pPr>
        <w:tabs>
          <w:tab w:val="center" w:pos="4677"/>
          <w:tab w:val="right" w:pos="9355"/>
        </w:tabs>
        <w:spacing w:line="360" w:lineRule="exact"/>
        <w:ind w:firstLine="709"/>
        <w:jc w:val="both"/>
        <w:rPr>
          <w:sz w:val="26"/>
          <w:szCs w:val="26"/>
        </w:rPr>
      </w:pPr>
      <w:r w:rsidRPr="00A77ECA">
        <w:rPr>
          <w:sz w:val="26"/>
          <w:szCs w:val="26"/>
        </w:rPr>
        <w:t>3.Опубликовать настоящее постановление в информационном бюллетене «Информационный вестник Серго-</w:t>
      </w:r>
      <w:proofErr w:type="spellStart"/>
      <w:r w:rsidRPr="00A77ECA">
        <w:rPr>
          <w:sz w:val="26"/>
          <w:szCs w:val="26"/>
        </w:rPr>
        <w:t>Поливановского</w:t>
      </w:r>
      <w:proofErr w:type="spellEnd"/>
      <w:r w:rsidRPr="00A77ECA">
        <w:rPr>
          <w:sz w:val="26"/>
          <w:szCs w:val="26"/>
        </w:rPr>
        <w:t xml:space="preserve"> сельсовета».</w:t>
      </w:r>
    </w:p>
    <w:p w:rsidR="00A77ECA" w:rsidRPr="00A77ECA" w:rsidRDefault="00A77ECA" w:rsidP="00A77ECA">
      <w:pPr>
        <w:tabs>
          <w:tab w:val="left" w:pos="3795"/>
        </w:tabs>
        <w:ind w:firstLine="708"/>
        <w:rPr>
          <w:sz w:val="26"/>
          <w:szCs w:val="26"/>
        </w:rPr>
      </w:pPr>
      <w:r w:rsidRPr="00A77ECA">
        <w:rPr>
          <w:sz w:val="26"/>
          <w:szCs w:val="26"/>
        </w:rPr>
        <w:t xml:space="preserve">4. Постановление вступает в силу со дня официального опубликования и распространяется на правоотношения, возникшие с 01.01.2021. </w:t>
      </w:r>
    </w:p>
    <w:p w:rsidR="00A77ECA" w:rsidRPr="00A77ECA" w:rsidRDefault="00A77ECA" w:rsidP="00A77ECA">
      <w:pPr>
        <w:tabs>
          <w:tab w:val="left" w:pos="3795"/>
        </w:tabs>
        <w:ind w:firstLine="708"/>
        <w:rPr>
          <w:sz w:val="26"/>
          <w:szCs w:val="26"/>
        </w:rPr>
      </w:pPr>
      <w:r w:rsidRPr="00A77ECA">
        <w:rPr>
          <w:sz w:val="26"/>
          <w:szCs w:val="26"/>
        </w:rPr>
        <w:t>5. Контроль за исполнением настоящего постановления возложить на главу администрации Серго-</w:t>
      </w:r>
      <w:proofErr w:type="spellStart"/>
      <w:r w:rsidRPr="00A77ECA">
        <w:rPr>
          <w:sz w:val="26"/>
          <w:szCs w:val="26"/>
        </w:rPr>
        <w:t>Поливановского</w:t>
      </w:r>
      <w:proofErr w:type="spellEnd"/>
      <w:r w:rsidRPr="00A77ECA">
        <w:rPr>
          <w:sz w:val="26"/>
          <w:szCs w:val="26"/>
        </w:rPr>
        <w:t xml:space="preserve"> </w:t>
      </w:r>
      <w:proofErr w:type="gramStart"/>
      <w:r w:rsidRPr="00A77ECA">
        <w:rPr>
          <w:sz w:val="26"/>
          <w:szCs w:val="26"/>
        </w:rPr>
        <w:t xml:space="preserve">сельсовета  </w:t>
      </w:r>
      <w:proofErr w:type="spellStart"/>
      <w:r w:rsidRPr="00A77ECA">
        <w:rPr>
          <w:sz w:val="26"/>
          <w:szCs w:val="26"/>
        </w:rPr>
        <w:t>Вадинского</w:t>
      </w:r>
      <w:proofErr w:type="spellEnd"/>
      <w:proofErr w:type="gramEnd"/>
      <w:r w:rsidRPr="00A77ECA">
        <w:rPr>
          <w:sz w:val="26"/>
          <w:szCs w:val="26"/>
        </w:rPr>
        <w:t xml:space="preserve"> района Пензенской области. </w:t>
      </w:r>
    </w:p>
    <w:p w:rsidR="00A77ECA" w:rsidRDefault="00A77ECA" w:rsidP="00A77ECA">
      <w:pPr>
        <w:tabs>
          <w:tab w:val="left" w:pos="3795"/>
        </w:tabs>
        <w:ind w:firstLine="708"/>
        <w:rPr>
          <w:sz w:val="28"/>
          <w:szCs w:val="28"/>
        </w:rPr>
      </w:pPr>
    </w:p>
    <w:p w:rsidR="00A77ECA" w:rsidRPr="00116D12" w:rsidRDefault="00A77ECA" w:rsidP="00A77ECA">
      <w:pPr>
        <w:rPr>
          <w:sz w:val="28"/>
          <w:szCs w:val="28"/>
        </w:rPr>
      </w:pPr>
    </w:p>
    <w:p w:rsidR="00A77ECA" w:rsidRPr="00116D12" w:rsidRDefault="00A77ECA" w:rsidP="00A77ECA">
      <w:pPr>
        <w:rPr>
          <w:sz w:val="26"/>
          <w:szCs w:val="26"/>
        </w:rPr>
      </w:pPr>
      <w:proofErr w:type="spellStart"/>
      <w:r w:rsidRPr="00116D12">
        <w:rPr>
          <w:sz w:val="26"/>
          <w:szCs w:val="26"/>
        </w:rPr>
        <w:t>И.о.Главы</w:t>
      </w:r>
      <w:proofErr w:type="spellEnd"/>
      <w:r w:rsidRPr="00116D12">
        <w:rPr>
          <w:sz w:val="26"/>
          <w:szCs w:val="26"/>
        </w:rPr>
        <w:t xml:space="preserve"> администрации </w:t>
      </w:r>
    </w:p>
    <w:p w:rsidR="00A77ECA" w:rsidRPr="00116D12" w:rsidRDefault="00A77ECA" w:rsidP="00A77ECA">
      <w:pPr>
        <w:rPr>
          <w:sz w:val="26"/>
          <w:szCs w:val="26"/>
        </w:rPr>
      </w:pPr>
      <w:r w:rsidRPr="00116D12">
        <w:rPr>
          <w:sz w:val="26"/>
          <w:szCs w:val="26"/>
        </w:rPr>
        <w:t>Серго-</w:t>
      </w:r>
      <w:proofErr w:type="spellStart"/>
      <w:r w:rsidRPr="00116D12">
        <w:rPr>
          <w:sz w:val="26"/>
          <w:szCs w:val="26"/>
        </w:rPr>
        <w:t>Поливановского</w:t>
      </w:r>
      <w:proofErr w:type="spellEnd"/>
      <w:r w:rsidRPr="00116D12">
        <w:rPr>
          <w:sz w:val="26"/>
          <w:szCs w:val="26"/>
        </w:rPr>
        <w:t xml:space="preserve"> сельсовета </w:t>
      </w:r>
    </w:p>
    <w:p w:rsidR="00A77ECA" w:rsidRPr="00116D12" w:rsidRDefault="00A77ECA" w:rsidP="00A77ECA">
      <w:pPr>
        <w:rPr>
          <w:sz w:val="26"/>
          <w:szCs w:val="26"/>
        </w:rPr>
      </w:pPr>
      <w:proofErr w:type="spellStart"/>
      <w:r w:rsidRPr="00116D12">
        <w:rPr>
          <w:sz w:val="26"/>
          <w:szCs w:val="26"/>
        </w:rPr>
        <w:t>Вадинского</w:t>
      </w:r>
      <w:proofErr w:type="spellEnd"/>
      <w:r w:rsidRPr="00116D12">
        <w:rPr>
          <w:sz w:val="26"/>
          <w:szCs w:val="26"/>
        </w:rPr>
        <w:t xml:space="preserve"> района Пензенской области                                  </w:t>
      </w:r>
      <w:r w:rsidR="001313CB">
        <w:rPr>
          <w:sz w:val="26"/>
          <w:szCs w:val="26"/>
        </w:rPr>
        <w:t xml:space="preserve">      </w:t>
      </w:r>
      <w:r w:rsidRPr="00116D12">
        <w:rPr>
          <w:sz w:val="26"/>
          <w:szCs w:val="26"/>
        </w:rPr>
        <w:t xml:space="preserve"> </w:t>
      </w:r>
      <w:proofErr w:type="spellStart"/>
      <w:r w:rsidR="001313CB">
        <w:rPr>
          <w:sz w:val="26"/>
          <w:szCs w:val="26"/>
        </w:rPr>
        <w:t>А.А.Ступникова</w:t>
      </w:r>
      <w:proofErr w:type="spellEnd"/>
    </w:p>
    <w:sectPr w:rsidR="00A77ECA" w:rsidRPr="00116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ECA"/>
    <w:rsid w:val="00116D12"/>
    <w:rsid w:val="001313CB"/>
    <w:rsid w:val="003465E7"/>
    <w:rsid w:val="006145FB"/>
    <w:rsid w:val="00A7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29736"/>
  <w15:chartTrackingRefBased/>
  <w15:docId w15:val="{A69A3EFB-3B50-4580-990D-E8748BB57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7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6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2021-04-23T08:32:00Z</dcterms:created>
  <dcterms:modified xsi:type="dcterms:W3CDTF">2021-04-23T09:10:00Z</dcterms:modified>
</cp:coreProperties>
</file>